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1D" w:rsidRPr="000A181D" w:rsidRDefault="000A181D" w:rsidP="000A181D">
      <w:pPr>
        <w:pStyle w:val="Heading3"/>
        <w:jc w:val="left"/>
      </w:pPr>
      <w:r w:rsidRPr="000A181D">
        <w:t>T</w:t>
      </w:r>
      <w:r>
        <w:t>uần 6</w:t>
      </w:r>
    </w:p>
    <w:p w:rsidR="000A181D" w:rsidRPr="00447C31" w:rsidRDefault="004E1EB4" w:rsidP="000A181D">
      <w:pPr>
        <w:pStyle w:val="Heading3"/>
        <w:rPr>
          <w:sz w:val="32"/>
          <w:szCs w:val="32"/>
        </w:rPr>
      </w:pPr>
      <w:r w:rsidRPr="00666DA4">
        <w:rPr>
          <w:color w:val="FF0000"/>
          <w:sz w:val="36"/>
          <w:szCs w:val="36"/>
        </w:rPr>
        <w:t>Ch</w:t>
      </w:r>
      <w:r>
        <w:rPr>
          <w:color w:val="FF0000"/>
          <w:sz w:val="36"/>
          <w:szCs w:val="36"/>
        </w:rPr>
        <w:t>ủ đề</w:t>
      </w:r>
      <w:r w:rsidRPr="00666DA4">
        <w:rPr>
          <w:color w:val="FF0000"/>
          <w:sz w:val="36"/>
          <w:szCs w:val="36"/>
        </w:rPr>
        <w:t xml:space="preserve"> – </w:t>
      </w:r>
      <w:r>
        <w:rPr>
          <w:color w:val="FF0000"/>
          <w:sz w:val="36"/>
          <w:szCs w:val="36"/>
        </w:rPr>
        <w:t>Hệ v</w:t>
      </w:r>
      <w:r w:rsidRPr="00666DA4">
        <w:rPr>
          <w:color w:val="FF0000"/>
          <w:sz w:val="36"/>
          <w:szCs w:val="36"/>
        </w:rPr>
        <w:t>ận động</w:t>
      </w:r>
      <w:r>
        <w:rPr>
          <w:color w:val="FF0000"/>
          <w:sz w:val="36"/>
          <w:szCs w:val="36"/>
        </w:rPr>
        <w:t xml:space="preserve"> (tiếp theo)</w:t>
      </w:r>
    </w:p>
    <w:p w:rsidR="000A181D" w:rsidRDefault="000A181D" w:rsidP="00447C31">
      <w:pPr>
        <w:jc w:val="both"/>
        <w:rPr>
          <w:b/>
          <w:sz w:val="28"/>
          <w:szCs w:val="28"/>
          <w:lang w:val="pt-BR"/>
        </w:rPr>
      </w:pPr>
    </w:p>
    <w:p w:rsidR="006B7A63" w:rsidRPr="00E450FB" w:rsidRDefault="006B7A63" w:rsidP="00447C31">
      <w:pPr>
        <w:jc w:val="both"/>
        <w:rPr>
          <w:b/>
          <w:bCs/>
          <w:color w:val="006600"/>
          <w:sz w:val="28"/>
          <w:szCs w:val="28"/>
        </w:rPr>
      </w:pPr>
      <w:r w:rsidRPr="00E450FB">
        <w:rPr>
          <w:b/>
          <w:color w:val="006600"/>
          <w:sz w:val="28"/>
          <w:szCs w:val="28"/>
          <w:lang w:val="pt-BR"/>
        </w:rPr>
        <w:t xml:space="preserve">X. </w:t>
      </w:r>
      <w:r w:rsidR="000A181D" w:rsidRPr="00E450FB">
        <w:rPr>
          <w:b/>
          <w:bCs/>
          <w:color w:val="006600"/>
          <w:sz w:val="28"/>
          <w:szCs w:val="28"/>
        </w:rPr>
        <w:t>Sự tiến hóa của hệ vận động ở người so với ở</w:t>
      </w:r>
      <w:r w:rsidRPr="00E450FB">
        <w:rPr>
          <w:b/>
          <w:bCs/>
          <w:color w:val="006600"/>
          <w:sz w:val="28"/>
          <w:szCs w:val="28"/>
        </w:rPr>
        <w:t xml:space="preserve"> thú</w:t>
      </w:r>
    </w:p>
    <w:p w:rsidR="006B7A63" w:rsidRPr="00447C31" w:rsidRDefault="006B7A63" w:rsidP="00E450FB">
      <w:pPr>
        <w:tabs>
          <w:tab w:val="left" w:pos="6576"/>
        </w:tabs>
        <w:ind w:firstLine="284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Hệ cơ và bộ xương người có nhiều đặc điểm tiến hóa, thích nghi với tư thế đứng thẳng và lao động.</w:t>
      </w:r>
    </w:p>
    <w:p w:rsidR="006B7A63" w:rsidRPr="00447C31" w:rsidRDefault="006B7A63" w:rsidP="00E450FB">
      <w:pPr>
        <w:pStyle w:val="ListParagraph"/>
        <w:numPr>
          <w:ilvl w:val="0"/>
          <w:numId w:val="2"/>
        </w:numPr>
        <w:tabs>
          <w:tab w:val="left" w:pos="851"/>
          <w:tab w:val="left" w:pos="6576"/>
        </w:tabs>
        <w:ind w:left="0"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Hộp sọ phát triển</w:t>
      </w:r>
    </w:p>
    <w:p w:rsidR="006B7A63" w:rsidRPr="00447C31" w:rsidRDefault="006B7A63" w:rsidP="00E450FB">
      <w:pPr>
        <w:pStyle w:val="ListParagraph"/>
        <w:numPr>
          <w:ilvl w:val="0"/>
          <w:numId w:val="2"/>
        </w:numPr>
        <w:tabs>
          <w:tab w:val="left" w:pos="851"/>
          <w:tab w:val="left" w:pos="6576"/>
        </w:tabs>
        <w:ind w:left="0"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lồng ngực nở rộng sang 2 bên</w:t>
      </w:r>
    </w:p>
    <w:p w:rsidR="006B7A63" w:rsidRPr="00447C31" w:rsidRDefault="006B7A63" w:rsidP="00E450FB">
      <w:pPr>
        <w:pStyle w:val="ListParagraph"/>
        <w:numPr>
          <w:ilvl w:val="0"/>
          <w:numId w:val="2"/>
        </w:numPr>
        <w:tabs>
          <w:tab w:val="left" w:pos="851"/>
          <w:tab w:val="left" w:pos="6576"/>
        </w:tabs>
        <w:ind w:left="0"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cột sống cong 4 chỗ</w:t>
      </w:r>
    </w:p>
    <w:p w:rsidR="006B7A63" w:rsidRPr="00447C31" w:rsidRDefault="006B7A63" w:rsidP="00E450FB">
      <w:pPr>
        <w:pStyle w:val="ListParagraph"/>
        <w:numPr>
          <w:ilvl w:val="0"/>
          <w:numId w:val="2"/>
        </w:numPr>
        <w:tabs>
          <w:tab w:val="left" w:pos="851"/>
          <w:tab w:val="left" w:pos="6576"/>
        </w:tabs>
        <w:ind w:left="0"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xương chậu nở, xương đùi lớn, cơ mông, cơ đùi, cơ bắp chân phát triển</w:t>
      </w:r>
    </w:p>
    <w:p w:rsidR="006B7A63" w:rsidRPr="00447C31" w:rsidRDefault="006B7A63" w:rsidP="00E450FB">
      <w:pPr>
        <w:pStyle w:val="ListParagraph"/>
        <w:numPr>
          <w:ilvl w:val="0"/>
          <w:numId w:val="2"/>
        </w:numPr>
        <w:tabs>
          <w:tab w:val="left" w:pos="851"/>
          <w:tab w:val="left" w:pos="6576"/>
        </w:tabs>
        <w:ind w:left="0"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bàn chân hình vòm, xương gót chân phát triển</w:t>
      </w:r>
    </w:p>
    <w:p w:rsidR="006B7A63" w:rsidRPr="00447C31" w:rsidRDefault="006B7A63" w:rsidP="00E450FB">
      <w:pPr>
        <w:pStyle w:val="ListParagraph"/>
        <w:numPr>
          <w:ilvl w:val="0"/>
          <w:numId w:val="2"/>
        </w:numPr>
        <w:tabs>
          <w:tab w:val="left" w:pos="851"/>
          <w:tab w:val="left" w:pos="6576"/>
        </w:tabs>
        <w:ind w:left="0"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tay có khớp linh hoạt, ngón cái đối diện với 4 ngón kia, cơ vận động cánh tay, cẳng tay, bàn tay và đặc biệt cơ vận động ngón cái phát triển giúp người có khả năng lao động.</w:t>
      </w:r>
    </w:p>
    <w:p w:rsidR="00E450FB" w:rsidRDefault="00E450FB" w:rsidP="00447C31">
      <w:pPr>
        <w:tabs>
          <w:tab w:val="left" w:pos="6576"/>
        </w:tabs>
        <w:jc w:val="both"/>
        <w:rPr>
          <w:b/>
          <w:sz w:val="28"/>
          <w:szCs w:val="28"/>
        </w:rPr>
      </w:pPr>
    </w:p>
    <w:p w:rsidR="00256DD4" w:rsidRPr="00E450FB" w:rsidRDefault="006B7A63" w:rsidP="00447C31">
      <w:pPr>
        <w:tabs>
          <w:tab w:val="left" w:pos="6576"/>
        </w:tabs>
        <w:jc w:val="both"/>
        <w:rPr>
          <w:color w:val="006600"/>
          <w:sz w:val="28"/>
          <w:szCs w:val="28"/>
        </w:rPr>
      </w:pPr>
      <w:r w:rsidRPr="00E450FB">
        <w:rPr>
          <w:b/>
          <w:color w:val="006600"/>
          <w:sz w:val="28"/>
          <w:szCs w:val="28"/>
        </w:rPr>
        <w:t xml:space="preserve">XI. </w:t>
      </w:r>
      <w:r w:rsidRPr="00E450FB">
        <w:rPr>
          <w:b/>
          <w:bCs/>
          <w:color w:val="006600"/>
          <w:sz w:val="28"/>
          <w:szCs w:val="28"/>
        </w:rPr>
        <w:t>Vệ sinh hệ vận động</w:t>
      </w:r>
      <w:r w:rsidRPr="00E450FB">
        <w:rPr>
          <w:color w:val="006600"/>
          <w:sz w:val="28"/>
          <w:szCs w:val="28"/>
        </w:rPr>
        <w:tab/>
      </w:r>
    </w:p>
    <w:p w:rsidR="006B7A63" w:rsidRPr="00447C31" w:rsidRDefault="006B7A63" w:rsidP="00E450FB">
      <w:pPr>
        <w:spacing w:line="264" w:lineRule="auto"/>
        <w:ind w:firstLine="284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Để cơ xương phát triển khoẻ mạnh, cân đối phải:</w:t>
      </w:r>
    </w:p>
    <w:p w:rsidR="006B7A63" w:rsidRPr="00447C31" w:rsidRDefault="006B7A63" w:rsidP="00E450FB">
      <w:pPr>
        <w:spacing w:line="264" w:lineRule="auto"/>
        <w:ind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- Có chế độ d</w:t>
      </w:r>
      <w:r w:rsidRPr="00447C31">
        <w:rPr>
          <w:spacing w:val="2"/>
          <w:sz w:val="28"/>
          <w:szCs w:val="28"/>
        </w:rPr>
        <w:t>inh dưỡng hợp lí</w:t>
      </w:r>
      <w:r w:rsidRPr="00447C31">
        <w:rPr>
          <w:sz w:val="28"/>
          <w:szCs w:val="28"/>
        </w:rPr>
        <w:t xml:space="preserve"> </w:t>
      </w:r>
    </w:p>
    <w:p w:rsidR="006B7A63" w:rsidRPr="00447C31" w:rsidRDefault="006B7A63" w:rsidP="00E450FB">
      <w:pPr>
        <w:spacing w:line="264" w:lineRule="auto"/>
        <w:ind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- Thường xuyên tập thể dục thể thao.</w:t>
      </w:r>
    </w:p>
    <w:p w:rsidR="006B7A63" w:rsidRPr="00447C31" w:rsidRDefault="006B7A63" w:rsidP="00E450FB">
      <w:pPr>
        <w:spacing w:line="264" w:lineRule="auto"/>
        <w:ind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- Thư</w:t>
      </w:r>
      <w:r w:rsidR="00E450FB">
        <w:rPr>
          <w:sz w:val="28"/>
          <w:szCs w:val="28"/>
        </w:rPr>
        <w:t>ờng xuyên tiếp xúc với ánh nắng</w:t>
      </w:r>
      <w:r w:rsidRPr="00447C31">
        <w:rPr>
          <w:sz w:val="28"/>
          <w:szCs w:val="28"/>
        </w:rPr>
        <w:t>.</w:t>
      </w:r>
    </w:p>
    <w:p w:rsidR="006B7A63" w:rsidRPr="00447C31" w:rsidRDefault="006B7A63" w:rsidP="00E450FB">
      <w:pPr>
        <w:spacing w:line="264" w:lineRule="auto"/>
        <w:ind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- Lao động vừa sức, mang vác đều ở 2 va</w:t>
      </w:r>
      <w:r w:rsidR="00E450FB">
        <w:rPr>
          <w:sz w:val="28"/>
          <w:szCs w:val="28"/>
        </w:rPr>
        <w:t>i.</w:t>
      </w:r>
    </w:p>
    <w:p w:rsidR="006B7A63" w:rsidRPr="00447C31" w:rsidRDefault="006B7A63" w:rsidP="00E450FB">
      <w:pPr>
        <w:tabs>
          <w:tab w:val="left" w:pos="6576"/>
        </w:tabs>
        <w:ind w:firstLine="56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- Ngồi học đúng tư thế.</w:t>
      </w:r>
    </w:p>
    <w:p w:rsidR="00E450FB" w:rsidRDefault="00E450FB" w:rsidP="00447C31">
      <w:pPr>
        <w:tabs>
          <w:tab w:val="left" w:pos="6576"/>
        </w:tabs>
        <w:jc w:val="both"/>
        <w:rPr>
          <w:b/>
          <w:sz w:val="28"/>
          <w:szCs w:val="28"/>
        </w:rPr>
      </w:pPr>
    </w:p>
    <w:p w:rsidR="006B7A63" w:rsidRPr="00E450FB" w:rsidRDefault="006B7A63" w:rsidP="00447C31">
      <w:pPr>
        <w:tabs>
          <w:tab w:val="left" w:pos="6576"/>
        </w:tabs>
        <w:jc w:val="both"/>
        <w:rPr>
          <w:b/>
          <w:bCs/>
          <w:color w:val="006600"/>
          <w:sz w:val="28"/>
          <w:szCs w:val="28"/>
        </w:rPr>
      </w:pPr>
      <w:r w:rsidRPr="00E450FB">
        <w:rPr>
          <w:b/>
          <w:color w:val="006600"/>
          <w:sz w:val="28"/>
          <w:szCs w:val="28"/>
        </w:rPr>
        <w:t>XII.</w:t>
      </w:r>
      <w:r w:rsidRPr="00E450FB">
        <w:rPr>
          <w:color w:val="006600"/>
          <w:sz w:val="28"/>
          <w:szCs w:val="28"/>
        </w:rPr>
        <w:t xml:space="preserve"> </w:t>
      </w:r>
      <w:r w:rsidRPr="00E450FB">
        <w:rPr>
          <w:b/>
          <w:bCs/>
          <w:color w:val="006600"/>
          <w:sz w:val="28"/>
          <w:szCs w:val="28"/>
        </w:rPr>
        <w:t>Tập sơ cứu và băng bó cho người bị gãy xương</w:t>
      </w:r>
    </w:p>
    <w:p w:rsidR="00447C31" w:rsidRPr="00447C31" w:rsidRDefault="00447C31" w:rsidP="00E450FB">
      <w:pPr>
        <w:spacing w:line="288" w:lineRule="auto"/>
        <w:ind w:firstLine="284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* Nguyên nhân gãy xương</w:t>
      </w:r>
    </w:p>
    <w:p w:rsidR="00447C31" w:rsidRPr="00447C31" w:rsidRDefault="00447C31" w:rsidP="00E450FB">
      <w:pPr>
        <w:numPr>
          <w:ilvl w:val="0"/>
          <w:numId w:val="3"/>
        </w:numPr>
        <w:tabs>
          <w:tab w:val="left" w:pos="851"/>
        </w:tabs>
        <w:spacing w:line="288" w:lineRule="auto"/>
        <w:ind w:left="20" w:firstLine="54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Gãy xương do nhiều nguyên nhân.</w:t>
      </w:r>
    </w:p>
    <w:p w:rsidR="00447C31" w:rsidRPr="00447C31" w:rsidRDefault="00447C31" w:rsidP="00E450FB">
      <w:pPr>
        <w:numPr>
          <w:ilvl w:val="0"/>
          <w:numId w:val="3"/>
        </w:numPr>
        <w:tabs>
          <w:tab w:val="left" w:pos="851"/>
        </w:tabs>
        <w:spacing w:line="288" w:lineRule="auto"/>
        <w:ind w:left="20" w:firstLine="54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Khi bị gãy xương phải sơ cứu tại chỗ.</w:t>
      </w:r>
    </w:p>
    <w:p w:rsidR="00447C31" w:rsidRPr="00447C31" w:rsidRDefault="00447C31" w:rsidP="00E450FB">
      <w:pPr>
        <w:numPr>
          <w:ilvl w:val="0"/>
          <w:numId w:val="3"/>
        </w:numPr>
        <w:tabs>
          <w:tab w:val="left" w:pos="851"/>
        </w:tabs>
        <w:spacing w:line="288" w:lineRule="auto"/>
        <w:ind w:left="20" w:firstLine="547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Không được nắm bóp bừa bãi.</w:t>
      </w:r>
    </w:p>
    <w:p w:rsidR="00447C31" w:rsidRPr="00447C31" w:rsidRDefault="006B7A63" w:rsidP="00E450FB">
      <w:pPr>
        <w:spacing w:line="288" w:lineRule="auto"/>
        <w:ind w:firstLine="284"/>
        <w:jc w:val="both"/>
        <w:rPr>
          <w:sz w:val="28"/>
          <w:szCs w:val="28"/>
        </w:rPr>
      </w:pPr>
      <w:r w:rsidRPr="00447C31">
        <w:rPr>
          <w:sz w:val="28"/>
          <w:szCs w:val="28"/>
        </w:rPr>
        <w:t>* Sơ cứu</w:t>
      </w:r>
    </w:p>
    <w:p w:rsidR="006B7A63" w:rsidRPr="00447C31" w:rsidRDefault="006B7A63" w:rsidP="00E450FB">
      <w:pPr>
        <w:tabs>
          <w:tab w:val="left" w:pos="851"/>
        </w:tabs>
        <w:spacing w:line="288" w:lineRule="auto"/>
        <w:ind w:firstLine="567"/>
        <w:jc w:val="both"/>
        <w:rPr>
          <w:sz w:val="28"/>
          <w:szCs w:val="28"/>
        </w:rPr>
      </w:pPr>
      <w:r w:rsidRPr="00447C31">
        <w:rPr>
          <w:b/>
          <w:sz w:val="28"/>
          <w:szCs w:val="28"/>
        </w:rPr>
        <w:t>-</w:t>
      </w:r>
      <w:r w:rsidRPr="00447C31">
        <w:rPr>
          <w:sz w:val="28"/>
          <w:szCs w:val="28"/>
        </w:rPr>
        <w:t xml:space="preserve"> Đặt 2 nẹp gỗ, tre vào 2 bên chỗ xương gãy.</w:t>
      </w:r>
    </w:p>
    <w:p w:rsidR="006B7A63" w:rsidRPr="00447C31" w:rsidRDefault="006B7A63" w:rsidP="00E450FB">
      <w:pPr>
        <w:tabs>
          <w:tab w:val="left" w:pos="851"/>
        </w:tabs>
        <w:spacing w:line="288" w:lineRule="auto"/>
        <w:ind w:firstLine="567"/>
        <w:jc w:val="both"/>
        <w:rPr>
          <w:sz w:val="28"/>
          <w:szCs w:val="28"/>
        </w:rPr>
      </w:pPr>
      <w:r w:rsidRPr="00447C31">
        <w:rPr>
          <w:b/>
          <w:sz w:val="28"/>
          <w:szCs w:val="28"/>
        </w:rPr>
        <w:t>-</w:t>
      </w:r>
      <w:r w:rsidRPr="00447C31">
        <w:rPr>
          <w:sz w:val="28"/>
          <w:szCs w:val="28"/>
        </w:rPr>
        <w:t xml:space="preserve"> Lót vải mềm gấp dày vào các chỗ đầu xương.</w:t>
      </w:r>
    </w:p>
    <w:p w:rsidR="006B7A63" w:rsidRPr="00447C31" w:rsidRDefault="006B7A63" w:rsidP="00E450FB">
      <w:pPr>
        <w:tabs>
          <w:tab w:val="left" w:pos="851"/>
        </w:tabs>
        <w:spacing w:line="288" w:lineRule="auto"/>
        <w:ind w:firstLine="567"/>
        <w:jc w:val="both"/>
        <w:rPr>
          <w:sz w:val="28"/>
          <w:szCs w:val="28"/>
        </w:rPr>
      </w:pPr>
      <w:r w:rsidRPr="00447C31">
        <w:rPr>
          <w:b/>
          <w:sz w:val="28"/>
          <w:szCs w:val="28"/>
        </w:rPr>
        <w:t>-</w:t>
      </w:r>
      <w:r w:rsidRPr="00447C31">
        <w:rPr>
          <w:sz w:val="28"/>
          <w:szCs w:val="28"/>
        </w:rPr>
        <w:t xml:space="preserve"> Buộc định vị 2 chỗ đầu nẹp và 2 bên chỗ xương gãy.</w:t>
      </w:r>
    </w:p>
    <w:p w:rsidR="006B7A63" w:rsidRPr="00447C31" w:rsidRDefault="00E450FB" w:rsidP="00E450FB">
      <w:pPr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* Băng bó cố định</w:t>
      </w:r>
    </w:p>
    <w:p w:rsidR="006B7A63" w:rsidRPr="00447C31" w:rsidRDefault="006B7A63" w:rsidP="00E450FB">
      <w:pPr>
        <w:spacing w:line="288" w:lineRule="auto"/>
        <w:ind w:firstLine="567"/>
        <w:jc w:val="both"/>
        <w:rPr>
          <w:sz w:val="28"/>
          <w:szCs w:val="28"/>
        </w:rPr>
      </w:pPr>
      <w:r w:rsidRPr="00447C31">
        <w:rPr>
          <w:b/>
          <w:sz w:val="28"/>
          <w:szCs w:val="28"/>
        </w:rPr>
        <w:t>-</w:t>
      </w:r>
      <w:r w:rsidR="00E450FB">
        <w:rPr>
          <w:sz w:val="28"/>
          <w:szCs w:val="28"/>
        </w:rPr>
        <w:t xml:space="preserve"> Với xương ở tay</w:t>
      </w:r>
      <w:bookmarkStart w:id="0" w:name="_GoBack"/>
      <w:bookmarkEnd w:id="0"/>
      <w:r w:rsidRPr="00447C31">
        <w:rPr>
          <w:sz w:val="28"/>
          <w:szCs w:val="28"/>
        </w:rPr>
        <w:t>: dùng băng y tế quấn chặt từ trong ra cổ tay, làm dây đeo cẳng tay vào cổ.</w:t>
      </w:r>
    </w:p>
    <w:p w:rsidR="006B7A63" w:rsidRPr="00447C31" w:rsidRDefault="006B7A63" w:rsidP="00E450FB">
      <w:pPr>
        <w:tabs>
          <w:tab w:val="left" w:pos="6576"/>
        </w:tabs>
        <w:ind w:firstLine="567"/>
        <w:jc w:val="both"/>
        <w:rPr>
          <w:sz w:val="28"/>
          <w:szCs w:val="28"/>
        </w:rPr>
      </w:pPr>
      <w:r w:rsidRPr="00447C31">
        <w:rPr>
          <w:b/>
          <w:sz w:val="28"/>
          <w:szCs w:val="28"/>
        </w:rPr>
        <w:t>-</w:t>
      </w:r>
      <w:r w:rsidRPr="00447C31">
        <w:rPr>
          <w:sz w:val="28"/>
          <w:szCs w:val="28"/>
        </w:rPr>
        <w:t xml:space="preserve"> Với xương ở chân: Băng từ cổ chân vào, nếu là xương đùi thì dùng nẹp dài từ sườn đến gót chân và buộc cố định ở phần thân.</w:t>
      </w:r>
    </w:p>
    <w:sectPr w:rsidR="006B7A63" w:rsidRPr="00447C31" w:rsidSect="00DA55D9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43D"/>
    <w:multiLevelType w:val="hybridMultilevel"/>
    <w:tmpl w:val="87C4E31A"/>
    <w:lvl w:ilvl="0" w:tplc="23305992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2295FAF"/>
    <w:multiLevelType w:val="hybridMultilevel"/>
    <w:tmpl w:val="C7B0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47A84"/>
    <w:multiLevelType w:val="hybridMultilevel"/>
    <w:tmpl w:val="F934D1E6"/>
    <w:lvl w:ilvl="0" w:tplc="EF88F768">
      <w:numFmt w:val="bullet"/>
      <w:lvlText w:val="-"/>
      <w:lvlJc w:val="left"/>
      <w:pPr>
        <w:ind w:left="720" w:hanging="360"/>
      </w:pPr>
      <w:rPr>
        <w:rFonts w:ascii="VNI-Times" w:eastAsia="Times New Roman" w:hAnsi="VNI-Times" w:cs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21FC2"/>
    <w:multiLevelType w:val="hybridMultilevel"/>
    <w:tmpl w:val="1DE2EB84"/>
    <w:lvl w:ilvl="0" w:tplc="111221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E1"/>
    <w:rsid w:val="00011380"/>
    <w:rsid w:val="00061BE1"/>
    <w:rsid w:val="000A181D"/>
    <w:rsid w:val="00256DD4"/>
    <w:rsid w:val="00447C31"/>
    <w:rsid w:val="004E1EB4"/>
    <w:rsid w:val="00681283"/>
    <w:rsid w:val="006B49ED"/>
    <w:rsid w:val="006B7A63"/>
    <w:rsid w:val="0094350D"/>
    <w:rsid w:val="00B91C61"/>
    <w:rsid w:val="00C26EC4"/>
    <w:rsid w:val="00D14175"/>
    <w:rsid w:val="00DA55D9"/>
    <w:rsid w:val="00E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D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61BE1"/>
    <w:pPr>
      <w:keepNext/>
      <w:tabs>
        <w:tab w:val="left" w:pos="567"/>
      </w:tabs>
      <w:spacing w:line="288" w:lineRule="auto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1B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lockText">
    <w:name w:val="Block Text"/>
    <w:basedOn w:val="Normal"/>
    <w:rsid w:val="00061BE1"/>
    <w:pPr>
      <w:ind w:left="576" w:right="576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061B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6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D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61BE1"/>
    <w:pPr>
      <w:keepNext/>
      <w:tabs>
        <w:tab w:val="left" w:pos="567"/>
      </w:tabs>
      <w:spacing w:line="288" w:lineRule="auto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1B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lockText">
    <w:name w:val="Block Text"/>
    <w:basedOn w:val="Normal"/>
    <w:rsid w:val="00061BE1"/>
    <w:pPr>
      <w:ind w:left="576" w:right="576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061B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6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NgocAnh</cp:lastModifiedBy>
  <cp:revision>5</cp:revision>
  <dcterms:created xsi:type="dcterms:W3CDTF">2021-09-26T03:13:00Z</dcterms:created>
  <dcterms:modified xsi:type="dcterms:W3CDTF">2021-10-01T14:41:00Z</dcterms:modified>
</cp:coreProperties>
</file>